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DA0228" w14:textId="1CDBD34C" w:rsidR="00AC2ED0" w:rsidRDefault="00AC2ED0" w:rsidP="00AC2ED0">
      <w:pPr>
        <w:pStyle w:val="CRCoverPage"/>
        <w:tabs>
          <w:tab w:val="right" w:pos="9639"/>
        </w:tabs>
        <w:spacing w:after="0"/>
        <w:rPr>
          <w:b/>
          <w:i/>
          <w:noProof/>
          <w:sz w:val="28"/>
          <w:lang w:eastAsia="zh-CN"/>
        </w:rPr>
      </w:pPr>
      <w:bookmarkStart w:id="0" w:name="_GoBack"/>
      <w:bookmarkEnd w:id="0"/>
      <w:r>
        <w:rPr>
          <w:b/>
          <w:noProof/>
          <w:sz w:val="24"/>
        </w:rPr>
        <w:t>3GPP TSG-CT WG1 Meeting #1</w:t>
      </w:r>
      <w:r w:rsidR="001F6498">
        <w:rPr>
          <w:b/>
          <w:noProof/>
          <w:sz w:val="24"/>
        </w:rPr>
        <w:t>4</w:t>
      </w:r>
      <w:r w:rsidR="006D317D">
        <w:rPr>
          <w:rFonts w:hint="eastAsia"/>
          <w:b/>
          <w:noProof/>
          <w:sz w:val="24"/>
          <w:lang w:eastAsia="zh-CN"/>
        </w:rPr>
        <w:t>4</w:t>
      </w:r>
      <w:r>
        <w:rPr>
          <w:b/>
          <w:i/>
          <w:noProof/>
          <w:sz w:val="28"/>
        </w:rPr>
        <w:tab/>
      </w:r>
      <w:r>
        <w:rPr>
          <w:b/>
          <w:noProof/>
          <w:sz w:val="24"/>
        </w:rPr>
        <w:t>C1-2</w:t>
      </w:r>
      <w:r w:rsidR="001F6498">
        <w:rPr>
          <w:b/>
          <w:noProof/>
          <w:sz w:val="24"/>
        </w:rPr>
        <w:t>3</w:t>
      </w:r>
      <w:r w:rsidR="006F100E">
        <w:rPr>
          <w:rFonts w:hint="eastAsia"/>
          <w:b/>
          <w:noProof/>
          <w:sz w:val="24"/>
          <w:lang w:eastAsia="zh-CN"/>
        </w:rPr>
        <w:t>7246</w:t>
      </w:r>
    </w:p>
    <w:p w14:paraId="4D9188A1" w14:textId="1D9FCCF3" w:rsidR="00AC2ED0" w:rsidRDefault="006D317D" w:rsidP="00AC2ED0">
      <w:pPr>
        <w:pStyle w:val="CRCoverPage"/>
        <w:outlineLvl w:val="0"/>
        <w:rPr>
          <w:b/>
          <w:noProof/>
          <w:sz w:val="24"/>
        </w:rPr>
      </w:pPr>
      <w:r>
        <w:rPr>
          <w:b/>
          <w:noProof/>
          <w:sz w:val="24"/>
        </w:rPr>
        <w:t>Xiamen, China, 09– 13 October 2023</w:t>
      </w:r>
    </w:p>
    <w:p w14:paraId="111C77F4" w14:textId="77777777" w:rsidR="00463675" w:rsidRPr="000F4E43"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B950763" w:rsidR="00463675" w:rsidRPr="000F4E43" w:rsidRDefault="00463675" w:rsidP="000F4E43">
      <w:pPr>
        <w:pStyle w:val="ac"/>
        <w:rPr>
          <w:lang w:eastAsia="zh-CN"/>
        </w:rPr>
      </w:pPr>
      <w:r w:rsidRPr="000F4E43">
        <w:t>Title:</w:t>
      </w:r>
      <w:r w:rsidRPr="000F4E43">
        <w:tab/>
      </w:r>
      <w:r w:rsidR="003E72FF">
        <w:t xml:space="preserve">LS on </w:t>
      </w:r>
      <w:r w:rsidR="00D9010E">
        <w:rPr>
          <w:rFonts w:hint="eastAsia"/>
          <w:lang w:eastAsia="zh-CN"/>
        </w:rPr>
        <w:t xml:space="preserve">security for </w:t>
      </w:r>
      <w:r w:rsidR="00261EAF">
        <w:t xml:space="preserve">5G </w:t>
      </w:r>
      <w:r w:rsidR="001B397E">
        <w:rPr>
          <w:rFonts w:hint="eastAsia"/>
          <w:lang w:eastAsia="zh-CN"/>
        </w:rPr>
        <w:t xml:space="preserve">ProSe </w:t>
      </w:r>
      <w:r w:rsidR="00261EAF">
        <w:t>UE-to-UE relay d</w:t>
      </w:r>
      <w:r w:rsidR="00020210">
        <w:t>iscovery</w:t>
      </w:r>
    </w:p>
    <w:p w14:paraId="56E3B846" w14:textId="4805C394" w:rsidR="00463675" w:rsidRPr="000F4E43" w:rsidRDefault="00463675" w:rsidP="000F4E43">
      <w:pPr>
        <w:pStyle w:val="ac"/>
      </w:pPr>
      <w:r w:rsidRPr="000F4E43">
        <w:t>Release:</w:t>
      </w:r>
      <w:r w:rsidRPr="000F4E43">
        <w:tab/>
      </w:r>
      <w:r w:rsidR="003E72FF">
        <w:t>Rel-18</w:t>
      </w:r>
    </w:p>
    <w:p w14:paraId="792135A2" w14:textId="67ECD183" w:rsidR="00463675" w:rsidRPr="000F4E43" w:rsidRDefault="00463675" w:rsidP="000F4E43">
      <w:pPr>
        <w:pStyle w:val="ac"/>
      </w:pPr>
      <w:r w:rsidRPr="000F4E43">
        <w:t>Work Item:</w:t>
      </w:r>
      <w:r w:rsidRPr="000F4E43">
        <w:tab/>
      </w:r>
      <w:r w:rsidR="003E72FF">
        <w:t>5G_ProSe_Ph2</w:t>
      </w:r>
    </w:p>
    <w:p w14:paraId="0A1390C0" w14:textId="77777777" w:rsidR="00463675" w:rsidRPr="000F4E43" w:rsidRDefault="00463675">
      <w:pPr>
        <w:spacing w:after="60"/>
        <w:ind w:left="1985" w:hanging="1985"/>
        <w:rPr>
          <w:rFonts w:ascii="Arial" w:hAnsi="Arial" w:cs="Arial"/>
          <w:b/>
        </w:rPr>
      </w:pPr>
    </w:p>
    <w:p w14:paraId="2BA4C3D5" w14:textId="34C98B24" w:rsidR="00463675" w:rsidRPr="000F4E43" w:rsidRDefault="00463675" w:rsidP="000F4E43">
      <w:pPr>
        <w:pStyle w:val="Source"/>
      </w:pPr>
      <w:r w:rsidRPr="000F4E43">
        <w:t>Source:</w:t>
      </w:r>
      <w:r w:rsidRPr="000F4E43">
        <w:tab/>
      </w:r>
      <w:r w:rsidR="003E72FF">
        <w:t>CT1</w:t>
      </w:r>
    </w:p>
    <w:p w14:paraId="6AF9910D" w14:textId="19C64C13" w:rsidR="00463675" w:rsidRPr="000F4E43" w:rsidRDefault="00463675" w:rsidP="000F4E43">
      <w:pPr>
        <w:pStyle w:val="Source"/>
        <w:rPr>
          <w:lang w:eastAsia="zh-CN"/>
        </w:rPr>
      </w:pPr>
      <w:r w:rsidRPr="000F4E43">
        <w:t>To:</w:t>
      </w:r>
      <w:r w:rsidRPr="000F4E43">
        <w:tab/>
      </w:r>
      <w:r w:rsidR="009B0583">
        <w:rPr>
          <w:rFonts w:hint="eastAsia"/>
          <w:lang w:eastAsia="zh-CN"/>
        </w:rPr>
        <w:t>SA3</w:t>
      </w:r>
    </w:p>
    <w:p w14:paraId="033E954A" w14:textId="233C5994" w:rsidR="00463675" w:rsidRPr="000F4E43" w:rsidRDefault="00463675" w:rsidP="000F4E43">
      <w:pPr>
        <w:pStyle w:val="Source"/>
      </w:pPr>
      <w:r w:rsidRPr="000F4E43">
        <w:t>Cc:</w:t>
      </w:r>
      <w:r w:rsidRPr="000F4E43">
        <w:tab/>
      </w:r>
      <w:r w:rsidR="00A60221">
        <w:t>SA2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86E3B3E" w:rsidR="00463675" w:rsidRPr="000F4E43" w:rsidRDefault="00463675" w:rsidP="000F4E43">
      <w:pPr>
        <w:pStyle w:val="Contact"/>
        <w:tabs>
          <w:tab w:val="clear" w:pos="2268"/>
        </w:tabs>
        <w:rPr>
          <w:bCs/>
          <w:lang w:eastAsia="zh-CN"/>
        </w:rPr>
      </w:pPr>
      <w:r w:rsidRPr="000F4E43">
        <w:t>Name:</w:t>
      </w:r>
      <w:r w:rsidRPr="000F4E43">
        <w:rPr>
          <w:bCs/>
        </w:rPr>
        <w:tab/>
      </w:r>
      <w:r w:rsidR="009B0583">
        <w:rPr>
          <w:rFonts w:hint="eastAsia"/>
          <w:bCs/>
          <w:lang w:eastAsia="zh-CN"/>
        </w:rPr>
        <w:t>Xiaoyan Duan</w:t>
      </w:r>
    </w:p>
    <w:p w14:paraId="7E748C49" w14:textId="4C972776" w:rsidR="00463675" w:rsidRPr="000F4E43" w:rsidRDefault="00463675" w:rsidP="000F4E43">
      <w:pPr>
        <w:pStyle w:val="Contact"/>
        <w:tabs>
          <w:tab w:val="clear" w:pos="2268"/>
        </w:tabs>
        <w:rPr>
          <w:bCs/>
        </w:rPr>
      </w:pPr>
      <w:r w:rsidRPr="000F4E43">
        <w:t>Tel. Number:</w:t>
      </w:r>
      <w:r w:rsidRPr="000F4E43">
        <w:rPr>
          <w:bCs/>
        </w:rPr>
        <w:tab/>
      </w:r>
    </w:p>
    <w:p w14:paraId="5836C680" w14:textId="1A1EE685" w:rsidR="00463675" w:rsidRPr="000F4E43" w:rsidRDefault="00463675" w:rsidP="000F4E43">
      <w:pPr>
        <w:pStyle w:val="Contact"/>
        <w:tabs>
          <w:tab w:val="clear" w:pos="2268"/>
        </w:tabs>
        <w:rPr>
          <w:bCs/>
          <w:color w:val="0000FF"/>
          <w:lang w:eastAsia="zh-CN"/>
        </w:rPr>
      </w:pPr>
      <w:r w:rsidRPr="000F4E43">
        <w:rPr>
          <w:color w:val="0000FF"/>
        </w:rPr>
        <w:t>E-mail Address:</w:t>
      </w:r>
      <w:r w:rsidRPr="000F4E43">
        <w:rPr>
          <w:bCs/>
          <w:color w:val="0000FF"/>
        </w:rPr>
        <w:tab/>
      </w:r>
      <w:r w:rsidR="009B0583">
        <w:rPr>
          <w:rFonts w:hint="eastAsia"/>
          <w:bCs/>
          <w:color w:val="0000FF"/>
          <w:lang w:eastAsia="zh-CN"/>
        </w:rPr>
        <w:t>duanxiaoyan</w:t>
      </w:r>
      <w:r w:rsidR="000842DB">
        <w:rPr>
          <w:bCs/>
          <w:color w:val="0000FF"/>
        </w:rPr>
        <w:t>@</w:t>
      </w:r>
      <w:r w:rsidR="009B0583">
        <w:rPr>
          <w:rFonts w:hint="eastAsia"/>
          <w:bCs/>
          <w:color w:val="0000FF"/>
          <w:lang w:eastAsia="zh-CN"/>
        </w:rPr>
        <w:t>catt</w:t>
      </w:r>
      <w:r w:rsidR="000842DB">
        <w:rPr>
          <w:bCs/>
          <w:color w:val="0000FF"/>
        </w:rPr>
        <w:t>.c</w:t>
      </w:r>
      <w:r w:rsidR="009B0583">
        <w:rPr>
          <w:rFonts w:hint="eastAsia"/>
          <w:bCs/>
          <w:color w:val="0000FF"/>
          <w:lang w:eastAsia="zh-CN"/>
        </w:rPr>
        <w:t>n</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36E45C5" w:rsidR="00463675" w:rsidRPr="000F4E43" w:rsidRDefault="00463675" w:rsidP="000F4E43">
      <w:pPr>
        <w:pStyle w:val="ac"/>
        <w:rPr>
          <w:lang w:eastAsia="zh-CN"/>
        </w:rPr>
      </w:pPr>
      <w:r w:rsidRPr="000F4E43">
        <w:t>Attachments:</w:t>
      </w:r>
      <w:r w:rsidRPr="000F4E43">
        <w:tab/>
      </w:r>
      <w:r w:rsidR="00BB1AFC">
        <w:rPr>
          <w:rFonts w:hint="eastAsia"/>
          <w:lang w:eastAsia="zh-CN"/>
        </w:rPr>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A87A2A4" w14:textId="2F732AD2" w:rsidR="00877B72" w:rsidRDefault="000842DB" w:rsidP="006A3368">
      <w:pPr>
        <w:spacing w:afterLines="50" w:after="120"/>
        <w:rPr>
          <w:rFonts w:ascii="Arial" w:hAnsi="Arial" w:cs="Arial"/>
          <w:lang w:eastAsia="zh-CN"/>
        </w:rPr>
      </w:pPr>
      <w:r w:rsidRPr="000842DB">
        <w:rPr>
          <w:rFonts w:ascii="Arial" w:hAnsi="Arial" w:cs="Arial"/>
          <w:lang w:eastAsia="zh-CN"/>
        </w:rPr>
        <w:t>CT1</w:t>
      </w:r>
      <w:r w:rsidR="001B397E">
        <w:rPr>
          <w:rFonts w:ascii="Arial" w:hAnsi="Arial" w:cs="Arial" w:hint="eastAsia"/>
          <w:lang w:eastAsia="zh-CN"/>
        </w:rPr>
        <w:t xml:space="preserve"> </w:t>
      </w:r>
      <w:r w:rsidR="00E13207">
        <w:rPr>
          <w:rFonts w:ascii="Arial" w:hAnsi="Arial" w:cs="Arial" w:hint="eastAsia"/>
          <w:lang w:eastAsia="zh-CN"/>
        </w:rPr>
        <w:t xml:space="preserve">thanks </w:t>
      </w:r>
      <w:r w:rsidR="005B38A4">
        <w:rPr>
          <w:rFonts w:ascii="Arial" w:hAnsi="Arial" w:cs="Arial" w:hint="eastAsia"/>
          <w:lang w:eastAsia="zh-CN"/>
        </w:rPr>
        <w:t>SA3 for their work on s</w:t>
      </w:r>
      <w:r w:rsidR="005B38A4" w:rsidRPr="00877B72">
        <w:rPr>
          <w:rFonts w:ascii="Arial" w:hAnsi="Arial" w:cs="Arial"/>
          <w:lang w:eastAsia="zh-CN"/>
        </w:rPr>
        <w:t xml:space="preserve">ecurity </w:t>
      </w:r>
      <w:r w:rsidR="005B38A4">
        <w:rPr>
          <w:rFonts w:ascii="Arial" w:hAnsi="Arial" w:cs="Arial" w:hint="eastAsia"/>
          <w:lang w:eastAsia="zh-CN"/>
        </w:rPr>
        <w:t xml:space="preserve">for </w:t>
      </w:r>
      <w:r w:rsidR="005B38A4" w:rsidRPr="00877B72">
        <w:rPr>
          <w:rFonts w:ascii="Arial" w:hAnsi="Arial" w:cs="Arial"/>
          <w:lang w:eastAsia="zh-CN"/>
        </w:rPr>
        <w:t xml:space="preserve">5G ProSe UE-to-UE </w:t>
      </w:r>
      <w:r w:rsidR="005B38A4">
        <w:rPr>
          <w:rFonts w:ascii="Arial" w:hAnsi="Arial" w:cs="Arial" w:hint="eastAsia"/>
          <w:lang w:eastAsia="zh-CN"/>
        </w:rPr>
        <w:t>r</w:t>
      </w:r>
      <w:r w:rsidR="005B38A4" w:rsidRPr="00877B72">
        <w:rPr>
          <w:rFonts w:ascii="Arial" w:hAnsi="Arial" w:cs="Arial"/>
          <w:lang w:eastAsia="zh-CN"/>
        </w:rPr>
        <w:t xml:space="preserve">elay </w:t>
      </w:r>
      <w:r w:rsidR="005B38A4">
        <w:rPr>
          <w:rFonts w:ascii="Arial" w:hAnsi="Arial" w:cs="Arial" w:hint="eastAsia"/>
          <w:lang w:eastAsia="zh-CN"/>
        </w:rPr>
        <w:t>d</w:t>
      </w:r>
      <w:r w:rsidR="005B38A4" w:rsidRPr="00877B72">
        <w:rPr>
          <w:rFonts w:ascii="Arial" w:hAnsi="Arial" w:cs="Arial"/>
          <w:lang w:eastAsia="zh-CN"/>
        </w:rPr>
        <w:t>iscovery</w:t>
      </w:r>
      <w:r w:rsidR="005B38A4">
        <w:rPr>
          <w:rFonts w:ascii="Arial" w:hAnsi="Arial" w:cs="Arial" w:hint="eastAsia"/>
          <w:lang w:eastAsia="zh-CN"/>
        </w:rPr>
        <w:t xml:space="preserve"> and communication, and </w:t>
      </w:r>
      <w:r w:rsidR="0087344A">
        <w:rPr>
          <w:rFonts w:ascii="Arial" w:hAnsi="Arial" w:cs="Arial"/>
          <w:lang w:eastAsia="zh-CN"/>
        </w:rPr>
        <w:t>would</w:t>
      </w:r>
      <w:r w:rsidR="0087344A">
        <w:rPr>
          <w:rFonts w:ascii="Arial" w:hAnsi="Arial" w:cs="Arial" w:hint="eastAsia"/>
          <w:lang w:eastAsia="zh-CN"/>
        </w:rPr>
        <w:t xml:space="preserve"> like to check with SA3 on </w:t>
      </w:r>
      <w:r w:rsidR="00B9764A">
        <w:rPr>
          <w:rFonts w:ascii="Arial" w:hAnsi="Arial" w:cs="Arial" w:hint="eastAsia"/>
          <w:lang w:eastAsia="zh-CN"/>
        </w:rPr>
        <w:t xml:space="preserve">the following </w:t>
      </w:r>
      <w:r w:rsidR="0087344A">
        <w:rPr>
          <w:rFonts w:ascii="Arial" w:hAnsi="Arial" w:cs="Arial" w:hint="eastAsia"/>
          <w:lang w:eastAsia="zh-CN"/>
        </w:rPr>
        <w:t>aspect in order to</w:t>
      </w:r>
      <w:r w:rsidR="00B15F51">
        <w:rPr>
          <w:rFonts w:ascii="Arial" w:hAnsi="Arial" w:cs="Arial" w:hint="eastAsia"/>
          <w:lang w:eastAsia="zh-CN"/>
        </w:rPr>
        <w:t xml:space="preserve"> </w:t>
      </w:r>
      <w:r w:rsidR="00B9764A">
        <w:rPr>
          <w:rFonts w:ascii="Arial" w:hAnsi="Arial" w:cs="Arial" w:hint="eastAsia"/>
          <w:lang w:eastAsia="zh-CN"/>
        </w:rPr>
        <w:t xml:space="preserve">work on the </w:t>
      </w:r>
      <w:r w:rsidR="00744D5A">
        <w:rPr>
          <w:rFonts w:ascii="Arial" w:hAnsi="Arial" w:cs="Arial" w:hint="eastAsia"/>
          <w:lang w:eastAsia="zh-CN"/>
        </w:rPr>
        <w:t xml:space="preserve">corresponding </w:t>
      </w:r>
      <w:r w:rsidR="00B9764A">
        <w:rPr>
          <w:rFonts w:ascii="Arial" w:hAnsi="Arial" w:cs="Arial" w:hint="eastAsia"/>
          <w:lang w:eastAsia="zh-CN"/>
        </w:rPr>
        <w:t>stage 3 s</w:t>
      </w:r>
      <w:r w:rsidR="0087344A">
        <w:rPr>
          <w:rFonts w:ascii="Arial" w:hAnsi="Arial" w:cs="Arial" w:hint="eastAsia"/>
          <w:lang w:eastAsia="zh-CN"/>
        </w:rPr>
        <w:t>pecification</w:t>
      </w:r>
      <w:r w:rsidR="007924C0">
        <w:rPr>
          <w:rFonts w:ascii="Arial" w:hAnsi="Arial" w:cs="Arial" w:hint="eastAsia"/>
          <w:lang w:eastAsia="zh-CN"/>
        </w:rPr>
        <w:t>:</w:t>
      </w:r>
    </w:p>
    <w:p w14:paraId="06EC50CD" w14:textId="12EFDD0D" w:rsidR="00D42C36" w:rsidRDefault="00D42C36" w:rsidP="0087344A">
      <w:pPr>
        <w:pStyle w:val="ae"/>
        <w:numPr>
          <w:ilvl w:val="0"/>
          <w:numId w:val="16"/>
        </w:numPr>
        <w:spacing w:afterLines="50" w:after="120"/>
        <w:ind w:firstLineChars="0"/>
        <w:rPr>
          <w:rFonts w:ascii="Arial" w:hAnsi="Arial" w:cs="Arial"/>
          <w:lang w:eastAsia="zh-CN"/>
        </w:rPr>
      </w:pPr>
      <w:r>
        <w:rPr>
          <w:rFonts w:ascii="Arial" w:hAnsi="Arial" w:cs="Arial"/>
          <w:lang w:eastAsia="zh-CN"/>
        </w:rPr>
        <w:t xml:space="preserve">In security procedures for 5G ProSe UE-to-UE relay discovery, since the code </w:t>
      </w:r>
      <w:r w:rsidR="00EF68FC">
        <w:rPr>
          <w:rFonts w:ascii="Arial" w:hAnsi="Arial" w:cs="Arial" w:hint="eastAsia"/>
          <w:lang w:eastAsia="zh-CN"/>
        </w:rPr>
        <w:t xml:space="preserve">(e.g. </w:t>
      </w:r>
      <w:r w:rsidR="00EF68FC" w:rsidRPr="00EF68FC">
        <w:rPr>
          <w:rFonts w:ascii="Arial" w:hAnsi="Arial" w:cs="Arial"/>
          <w:lang w:eastAsia="zh-CN"/>
        </w:rPr>
        <w:t>ProSe restricted code</w:t>
      </w:r>
      <w:r w:rsidR="00EF68FC">
        <w:rPr>
          <w:rFonts w:ascii="Arial" w:hAnsi="Arial" w:cs="Arial" w:hint="eastAsia"/>
          <w:lang w:eastAsia="zh-CN"/>
        </w:rPr>
        <w:t xml:space="preserve">, ProSe query code) </w:t>
      </w:r>
      <w:r>
        <w:rPr>
          <w:rFonts w:ascii="Arial" w:hAnsi="Arial" w:cs="Arial"/>
          <w:lang w:eastAsia="zh-CN"/>
        </w:rPr>
        <w:t>associated with the security material of the direct discovery set is not included in the UE-to-UE relay discovery message and the direct discovery set is security protected, CT1 wants to check with SA3 that how the receiving end UE can retrieve the correct security material of the direct discovery set.</w:t>
      </w:r>
    </w:p>
    <w:p w14:paraId="22B419AE" w14:textId="77777777" w:rsidR="0063256B" w:rsidRPr="00BC4D64" w:rsidRDefault="0063256B">
      <w:pPr>
        <w:spacing w:after="120"/>
        <w:rPr>
          <w:rFonts w:ascii="Arial" w:hAnsi="Arial" w:cs="Arial"/>
          <w:b/>
          <w:lang w:eastAsia="zh-CN"/>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665AF6BE" w14:textId="77777777" w:rsidR="00B64944" w:rsidRDefault="00463675" w:rsidP="00D77187">
      <w:pPr>
        <w:spacing w:afterLines="50" w:after="120"/>
        <w:rPr>
          <w:rFonts w:ascii="Arial" w:hAnsi="Arial" w:cs="Arial"/>
          <w:b/>
          <w:lang w:eastAsia="zh-CN"/>
        </w:rPr>
      </w:pPr>
      <w:r w:rsidRPr="000F4E43">
        <w:rPr>
          <w:rFonts w:ascii="Arial" w:hAnsi="Arial" w:cs="Arial"/>
          <w:b/>
        </w:rPr>
        <w:t xml:space="preserve">To </w:t>
      </w:r>
      <w:r w:rsidR="00410D64">
        <w:rPr>
          <w:rFonts w:ascii="Arial" w:hAnsi="Arial" w:cs="Arial" w:hint="eastAsia"/>
          <w:b/>
          <w:lang w:eastAsia="zh-CN"/>
        </w:rPr>
        <w:t>SA3</w:t>
      </w:r>
      <w:r w:rsidRPr="004D75D9">
        <w:rPr>
          <w:rFonts w:ascii="Arial" w:hAnsi="Arial" w:cs="Arial"/>
          <w:b/>
        </w:rPr>
        <w:t xml:space="preserve"> </w:t>
      </w:r>
      <w:r w:rsidRPr="000F4E43">
        <w:rPr>
          <w:rFonts w:ascii="Arial" w:hAnsi="Arial" w:cs="Arial"/>
          <w:b/>
        </w:rPr>
        <w:t>group.</w:t>
      </w:r>
    </w:p>
    <w:p w14:paraId="7AE09C68" w14:textId="4AB8D115" w:rsidR="00D77187" w:rsidRDefault="00D77187" w:rsidP="00D77187">
      <w:pPr>
        <w:spacing w:afterLines="50" w:after="120"/>
        <w:rPr>
          <w:rFonts w:ascii="Arial" w:hAnsi="Arial" w:cs="Arial"/>
          <w:lang w:eastAsia="zh-CN"/>
        </w:rPr>
      </w:pPr>
      <w:r>
        <w:rPr>
          <w:rFonts w:ascii="Arial" w:hAnsi="Arial" w:cs="Arial"/>
          <w:b/>
        </w:rPr>
        <w:t>ACTION</w:t>
      </w:r>
      <w:r>
        <w:rPr>
          <w:rFonts w:ascii="Arial" w:hAnsi="Arial" w:cs="Arial" w:hint="eastAsia"/>
          <w:b/>
          <w:lang w:eastAsia="zh-CN"/>
        </w:rPr>
        <w:t xml:space="preserve"> </w:t>
      </w:r>
      <w:r w:rsidR="00CC08C9">
        <w:rPr>
          <w:rFonts w:ascii="Arial" w:hAnsi="Arial" w:cs="Arial" w:hint="eastAsia"/>
          <w:b/>
          <w:lang w:eastAsia="zh-CN"/>
        </w:rPr>
        <w:t>1</w:t>
      </w:r>
      <w:r w:rsidRPr="00410D64">
        <w:rPr>
          <w:rFonts w:ascii="Arial" w:hAnsi="Arial" w:cs="Arial" w:hint="eastAsia"/>
          <w:b/>
          <w:lang w:eastAsia="zh-CN"/>
        </w:rPr>
        <w:t>:</w:t>
      </w:r>
      <w:r>
        <w:rPr>
          <w:rFonts w:ascii="Arial" w:hAnsi="Arial" w:cs="Arial" w:hint="eastAsia"/>
          <w:lang w:eastAsia="zh-CN"/>
        </w:rPr>
        <w:t xml:space="preserve"> CT1 kindly asks SA</w:t>
      </w:r>
      <w:r>
        <w:rPr>
          <w:rFonts w:ascii="Arial" w:hAnsi="Arial" w:cs="Arial"/>
          <w:lang w:eastAsia="zh-CN"/>
        </w:rPr>
        <w:t>3</w:t>
      </w:r>
      <w:r>
        <w:rPr>
          <w:rFonts w:ascii="Arial" w:hAnsi="Arial" w:cs="Arial" w:hint="eastAsia"/>
          <w:lang w:eastAsia="zh-CN"/>
        </w:rPr>
        <w:t xml:space="preserve"> to</w:t>
      </w:r>
      <w:r>
        <w:rPr>
          <w:rFonts w:ascii="Arial" w:hAnsi="Arial" w:cs="Arial"/>
          <w:lang w:eastAsia="zh-CN"/>
        </w:rPr>
        <w:t xml:space="preserve"> clarify how the receiving end UE can retrieve the correct security material of the direct discovery set.</w:t>
      </w:r>
    </w:p>
    <w:p w14:paraId="50A84C5D" w14:textId="77777777" w:rsidR="000C05E4" w:rsidRPr="00D77187" w:rsidRDefault="000C05E4">
      <w:pPr>
        <w:spacing w:after="120"/>
        <w:ind w:left="993" w:hanging="993"/>
        <w:rPr>
          <w:rFonts w:ascii="Arial" w:hAnsi="Arial" w:cs="Arial"/>
          <w:lang w:eastAsia="zh-CN"/>
        </w:rPr>
      </w:pPr>
    </w:p>
    <w:p w14:paraId="6841318B" w14:textId="58088E41" w:rsidR="00295A7B" w:rsidRPr="00A52DB2" w:rsidRDefault="00463675" w:rsidP="00A52DB2">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0EF729A5" w14:textId="027E18F1" w:rsidR="00295A7B" w:rsidRPr="00F0649B" w:rsidRDefault="00295A7B">
      <w:pPr>
        <w:tabs>
          <w:tab w:val="left" w:pos="5103"/>
        </w:tabs>
        <w:spacing w:after="120"/>
        <w:ind w:left="2268" w:hanging="2268"/>
        <w:rPr>
          <w:rFonts w:ascii="Arial" w:hAnsi="Arial" w:cs="Arial"/>
          <w:bCs/>
        </w:rPr>
      </w:pPr>
      <w:r>
        <w:rPr>
          <w:rFonts w:ascii="Arial" w:hAnsi="Arial" w:cs="Arial"/>
          <w:bCs/>
        </w:rPr>
        <w:t>CT1#145</w:t>
      </w:r>
      <w:r>
        <w:rPr>
          <w:rFonts w:ascii="Arial" w:hAnsi="Arial" w:cs="Arial"/>
          <w:bCs/>
        </w:rPr>
        <w:tab/>
        <w:t>13</w:t>
      </w:r>
      <w:r w:rsidRPr="00295A7B">
        <w:rPr>
          <w:rFonts w:ascii="Arial" w:hAnsi="Arial" w:cs="Arial"/>
          <w:bCs/>
          <w:vertAlign w:val="superscript"/>
        </w:rPr>
        <w:t>th</w:t>
      </w:r>
      <w:r>
        <w:rPr>
          <w:rFonts w:ascii="Arial" w:hAnsi="Arial" w:cs="Arial"/>
          <w:bCs/>
        </w:rPr>
        <w:t xml:space="preserve">   – 17</w:t>
      </w:r>
      <w:r w:rsidRPr="001F6498">
        <w:rPr>
          <w:rFonts w:ascii="Arial" w:hAnsi="Arial" w:cs="Arial"/>
          <w:bCs/>
          <w:vertAlign w:val="superscript"/>
        </w:rPr>
        <w:t>th</w:t>
      </w:r>
      <w:r>
        <w:rPr>
          <w:rFonts w:ascii="Arial" w:hAnsi="Arial" w:cs="Arial"/>
          <w:bCs/>
        </w:rPr>
        <w:t xml:space="preserve"> November 2023 </w:t>
      </w:r>
      <w:r>
        <w:rPr>
          <w:rFonts w:ascii="Arial" w:hAnsi="Arial" w:cs="Arial"/>
          <w:bCs/>
        </w:rPr>
        <w:tab/>
      </w:r>
      <w:r>
        <w:rPr>
          <w:rFonts w:ascii="Arial" w:hAnsi="Arial" w:cs="Arial"/>
          <w:bCs/>
        </w:rPr>
        <w:tab/>
        <w:t>Chicago</w:t>
      </w:r>
    </w:p>
    <w:sectPr w:rsidR="00295A7B"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3F67F4" w14:textId="77777777" w:rsidR="004E19AF" w:rsidRDefault="004E19AF">
      <w:r>
        <w:separator/>
      </w:r>
    </w:p>
  </w:endnote>
  <w:endnote w:type="continuationSeparator" w:id="0">
    <w:p w14:paraId="59FB145D" w14:textId="77777777" w:rsidR="004E19AF" w:rsidRDefault="004E1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等线">
    <w:altName w:val="Microsoft YaHei"/>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A9B488" w14:textId="77777777" w:rsidR="004E19AF" w:rsidRDefault="004E19AF">
      <w:r>
        <w:separator/>
      </w:r>
    </w:p>
  </w:footnote>
  <w:footnote w:type="continuationSeparator" w:id="0">
    <w:p w14:paraId="4D9C6826" w14:textId="77777777" w:rsidR="004E19AF" w:rsidRDefault="004E19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1AF25D67"/>
    <w:multiLevelType w:val="hybridMultilevel"/>
    <w:tmpl w:val="DF182BC0"/>
    <w:lvl w:ilvl="0" w:tplc="FB6E6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nsid w:val="737346AF"/>
    <w:multiLevelType w:val="hybridMultilevel"/>
    <w:tmpl w:val="98209A04"/>
    <w:lvl w:ilvl="0" w:tplc="3DF8E65A">
      <w:start w:val="1"/>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138DC"/>
    <w:rsid w:val="00016583"/>
    <w:rsid w:val="00020210"/>
    <w:rsid w:val="00027ACA"/>
    <w:rsid w:val="00033FA1"/>
    <w:rsid w:val="000353ED"/>
    <w:rsid w:val="00061460"/>
    <w:rsid w:val="00075112"/>
    <w:rsid w:val="000842DB"/>
    <w:rsid w:val="000B1AA1"/>
    <w:rsid w:val="000C05E4"/>
    <w:rsid w:val="000C0F46"/>
    <w:rsid w:val="000C5823"/>
    <w:rsid w:val="000E6B22"/>
    <w:rsid w:val="000F3067"/>
    <w:rsid w:val="000F4E43"/>
    <w:rsid w:val="00105899"/>
    <w:rsid w:val="00105D46"/>
    <w:rsid w:val="00110855"/>
    <w:rsid w:val="00110C0F"/>
    <w:rsid w:val="001121A3"/>
    <w:rsid w:val="00134368"/>
    <w:rsid w:val="001608BF"/>
    <w:rsid w:val="00160E89"/>
    <w:rsid w:val="00165C82"/>
    <w:rsid w:val="001734EB"/>
    <w:rsid w:val="00182C4F"/>
    <w:rsid w:val="001A4AF7"/>
    <w:rsid w:val="001B397E"/>
    <w:rsid w:val="001E1D4A"/>
    <w:rsid w:val="001E60FD"/>
    <w:rsid w:val="001F3F0E"/>
    <w:rsid w:val="001F6498"/>
    <w:rsid w:val="00221690"/>
    <w:rsid w:val="002431C1"/>
    <w:rsid w:val="00261EAF"/>
    <w:rsid w:val="00275FF1"/>
    <w:rsid w:val="0029517A"/>
    <w:rsid w:val="00295A7B"/>
    <w:rsid w:val="002A777C"/>
    <w:rsid w:val="002E2157"/>
    <w:rsid w:val="002E5688"/>
    <w:rsid w:val="00316B49"/>
    <w:rsid w:val="00324107"/>
    <w:rsid w:val="00326B06"/>
    <w:rsid w:val="003452B5"/>
    <w:rsid w:val="00347947"/>
    <w:rsid w:val="003663C4"/>
    <w:rsid w:val="00367678"/>
    <w:rsid w:val="003901E1"/>
    <w:rsid w:val="00390D1D"/>
    <w:rsid w:val="00393222"/>
    <w:rsid w:val="003C4624"/>
    <w:rsid w:val="003D619C"/>
    <w:rsid w:val="003E72FF"/>
    <w:rsid w:val="00401229"/>
    <w:rsid w:val="00410D64"/>
    <w:rsid w:val="00415C8C"/>
    <w:rsid w:val="004234FF"/>
    <w:rsid w:val="00445241"/>
    <w:rsid w:val="004567C2"/>
    <w:rsid w:val="004634F1"/>
    <w:rsid w:val="00463675"/>
    <w:rsid w:val="00463AB5"/>
    <w:rsid w:val="004860C7"/>
    <w:rsid w:val="004B43FA"/>
    <w:rsid w:val="004B6D78"/>
    <w:rsid w:val="004C2A09"/>
    <w:rsid w:val="004C3F5A"/>
    <w:rsid w:val="004C4DCF"/>
    <w:rsid w:val="004D75D9"/>
    <w:rsid w:val="004D7F53"/>
    <w:rsid w:val="004E19AF"/>
    <w:rsid w:val="0050386A"/>
    <w:rsid w:val="00507006"/>
    <w:rsid w:val="00537E18"/>
    <w:rsid w:val="0054094D"/>
    <w:rsid w:val="005813EF"/>
    <w:rsid w:val="00584B08"/>
    <w:rsid w:val="005938BA"/>
    <w:rsid w:val="0059507B"/>
    <w:rsid w:val="005A03C3"/>
    <w:rsid w:val="005B38A4"/>
    <w:rsid w:val="005C4C07"/>
    <w:rsid w:val="005D6CF0"/>
    <w:rsid w:val="005E5C97"/>
    <w:rsid w:val="005F0515"/>
    <w:rsid w:val="00606274"/>
    <w:rsid w:val="00615177"/>
    <w:rsid w:val="00620BF2"/>
    <w:rsid w:val="0063256B"/>
    <w:rsid w:val="00654758"/>
    <w:rsid w:val="00675D3A"/>
    <w:rsid w:val="006866EF"/>
    <w:rsid w:val="00687A0B"/>
    <w:rsid w:val="00691F56"/>
    <w:rsid w:val="006A3368"/>
    <w:rsid w:val="006D0B09"/>
    <w:rsid w:val="006D2BD1"/>
    <w:rsid w:val="006D317D"/>
    <w:rsid w:val="006E17C7"/>
    <w:rsid w:val="006F100E"/>
    <w:rsid w:val="007020EB"/>
    <w:rsid w:val="007032C5"/>
    <w:rsid w:val="007116E4"/>
    <w:rsid w:val="007264AD"/>
    <w:rsid w:val="00726FC3"/>
    <w:rsid w:val="0073312A"/>
    <w:rsid w:val="00744D5A"/>
    <w:rsid w:val="00750805"/>
    <w:rsid w:val="00762BAB"/>
    <w:rsid w:val="00767B48"/>
    <w:rsid w:val="0077485D"/>
    <w:rsid w:val="00787CAC"/>
    <w:rsid w:val="007924C0"/>
    <w:rsid w:val="007A67E6"/>
    <w:rsid w:val="007B56D1"/>
    <w:rsid w:val="007E4D93"/>
    <w:rsid w:val="00833C76"/>
    <w:rsid w:val="0086136C"/>
    <w:rsid w:val="0087344A"/>
    <w:rsid w:val="00877B72"/>
    <w:rsid w:val="0089666F"/>
    <w:rsid w:val="008C11E3"/>
    <w:rsid w:val="008C3FC3"/>
    <w:rsid w:val="008D3FEB"/>
    <w:rsid w:val="008D7734"/>
    <w:rsid w:val="008E13E4"/>
    <w:rsid w:val="008E6E64"/>
    <w:rsid w:val="0090241A"/>
    <w:rsid w:val="0090582E"/>
    <w:rsid w:val="00912B12"/>
    <w:rsid w:val="00912DB5"/>
    <w:rsid w:val="00913CCB"/>
    <w:rsid w:val="00917CD6"/>
    <w:rsid w:val="00920135"/>
    <w:rsid w:val="00923E7C"/>
    <w:rsid w:val="009306D3"/>
    <w:rsid w:val="00937507"/>
    <w:rsid w:val="00997CE7"/>
    <w:rsid w:val="009B0583"/>
    <w:rsid w:val="009B2144"/>
    <w:rsid w:val="009B3F95"/>
    <w:rsid w:val="009C2D52"/>
    <w:rsid w:val="009D1B76"/>
    <w:rsid w:val="009D2D6A"/>
    <w:rsid w:val="009D4701"/>
    <w:rsid w:val="009E1951"/>
    <w:rsid w:val="009E7047"/>
    <w:rsid w:val="009F52C4"/>
    <w:rsid w:val="009F6E85"/>
    <w:rsid w:val="00A07419"/>
    <w:rsid w:val="00A151FD"/>
    <w:rsid w:val="00A52DB2"/>
    <w:rsid w:val="00A60221"/>
    <w:rsid w:val="00A619C2"/>
    <w:rsid w:val="00A7348D"/>
    <w:rsid w:val="00AC079B"/>
    <w:rsid w:val="00AC2ED0"/>
    <w:rsid w:val="00AD51BB"/>
    <w:rsid w:val="00AE489C"/>
    <w:rsid w:val="00B144F4"/>
    <w:rsid w:val="00B15F51"/>
    <w:rsid w:val="00B25120"/>
    <w:rsid w:val="00B25247"/>
    <w:rsid w:val="00B400CB"/>
    <w:rsid w:val="00B44F16"/>
    <w:rsid w:val="00B64944"/>
    <w:rsid w:val="00B9764A"/>
    <w:rsid w:val="00B97B50"/>
    <w:rsid w:val="00BA45EC"/>
    <w:rsid w:val="00BB1AFC"/>
    <w:rsid w:val="00BC4D64"/>
    <w:rsid w:val="00BF7EE2"/>
    <w:rsid w:val="00C1404D"/>
    <w:rsid w:val="00C165D1"/>
    <w:rsid w:val="00C259F5"/>
    <w:rsid w:val="00C40CA5"/>
    <w:rsid w:val="00C41B5F"/>
    <w:rsid w:val="00C6700A"/>
    <w:rsid w:val="00C7312A"/>
    <w:rsid w:val="00C82AB6"/>
    <w:rsid w:val="00CA2FB0"/>
    <w:rsid w:val="00CA6A99"/>
    <w:rsid w:val="00CA77AA"/>
    <w:rsid w:val="00CC08C9"/>
    <w:rsid w:val="00CD04EF"/>
    <w:rsid w:val="00CD2DC1"/>
    <w:rsid w:val="00CD325A"/>
    <w:rsid w:val="00CE1384"/>
    <w:rsid w:val="00D42C36"/>
    <w:rsid w:val="00D53018"/>
    <w:rsid w:val="00D676CD"/>
    <w:rsid w:val="00D77187"/>
    <w:rsid w:val="00D9010E"/>
    <w:rsid w:val="00D9760A"/>
    <w:rsid w:val="00DA5361"/>
    <w:rsid w:val="00DB777F"/>
    <w:rsid w:val="00E13207"/>
    <w:rsid w:val="00E16BBB"/>
    <w:rsid w:val="00E20604"/>
    <w:rsid w:val="00E4207B"/>
    <w:rsid w:val="00E66D9D"/>
    <w:rsid w:val="00E70965"/>
    <w:rsid w:val="00E72B30"/>
    <w:rsid w:val="00E74B9D"/>
    <w:rsid w:val="00E76827"/>
    <w:rsid w:val="00EA19B5"/>
    <w:rsid w:val="00EA68B1"/>
    <w:rsid w:val="00EC46AD"/>
    <w:rsid w:val="00EC7FF8"/>
    <w:rsid w:val="00ED1158"/>
    <w:rsid w:val="00EE1974"/>
    <w:rsid w:val="00EF68FC"/>
    <w:rsid w:val="00F0649B"/>
    <w:rsid w:val="00F06E4E"/>
    <w:rsid w:val="00F12248"/>
    <w:rsid w:val="00F157FE"/>
    <w:rsid w:val="00F16C83"/>
    <w:rsid w:val="00F20CD7"/>
    <w:rsid w:val="00F3557A"/>
    <w:rsid w:val="00F9216C"/>
    <w:rsid w:val="00F9363A"/>
    <w:rsid w:val="00F970B2"/>
    <w:rsid w:val="00FA32B8"/>
    <w:rsid w:val="00FB35CA"/>
    <w:rsid w:val="00FD7B0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ad">
    <w:name w:val="Revision"/>
    <w:hidden/>
    <w:uiPriority w:val="99"/>
    <w:semiHidden/>
    <w:rsid w:val="007A67E6"/>
    <w:rPr>
      <w:lang w:val="en-GB" w:eastAsia="en-US"/>
    </w:rPr>
  </w:style>
  <w:style w:type="paragraph" w:styleId="ae">
    <w:name w:val="List Paragraph"/>
    <w:basedOn w:val="a"/>
    <w:uiPriority w:val="34"/>
    <w:qFormat/>
    <w:rsid w:val="001B397E"/>
    <w:pPr>
      <w:ind w:firstLineChars="200" w:firstLine="420"/>
    </w:pPr>
  </w:style>
  <w:style w:type="paragraph" w:styleId="af">
    <w:name w:val="annotation subject"/>
    <w:basedOn w:val="a5"/>
    <w:next w:val="a5"/>
    <w:link w:val="Char3"/>
    <w:uiPriority w:val="99"/>
    <w:semiHidden/>
    <w:unhideWhenUsed/>
    <w:rsid w:val="009B0583"/>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
    <w:link w:val="af"/>
    <w:uiPriority w:val="99"/>
    <w:semiHidden/>
    <w:rsid w:val="009B0583"/>
    <w:rPr>
      <w:rFonts w:ascii="Arial" w:hAnsi="Arial"/>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ad">
    <w:name w:val="Revision"/>
    <w:hidden/>
    <w:uiPriority w:val="99"/>
    <w:semiHidden/>
    <w:rsid w:val="007A67E6"/>
    <w:rPr>
      <w:lang w:val="en-GB" w:eastAsia="en-US"/>
    </w:rPr>
  </w:style>
  <w:style w:type="paragraph" w:styleId="ae">
    <w:name w:val="List Paragraph"/>
    <w:basedOn w:val="a"/>
    <w:uiPriority w:val="34"/>
    <w:qFormat/>
    <w:rsid w:val="001B397E"/>
    <w:pPr>
      <w:ind w:firstLineChars="200" w:firstLine="420"/>
    </w:pPr>
  </w:style>
  <w:style w:type="paragraph" w:styleId="af">
    <w:name w:val="annotation subject"/>
    <w:basedOn w:val="a5"/>
    <w:next w:val="a5"/>
    <w:link w:val="Char3"/>
    <w:uiPriority w:val="99"/>
    <w:semiHidden/>
    <w:unhideWhenUsed/>
    <w:rsid w:val="009B0583"/>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
    <w:link w:val="af"/>
    <w:uiPriority w:val="99"/>
    <w:semiHidden/>
    <w:rsid w:val="009B0583"/>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200</Words>
  <Characters>1145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CATT_dxy4</cp:lastModifiedBy>
  <cp:revision>9</cp:revision>
  <cp:lastPrinted>2002-04-23T07:10:00Z</cp:lastPrinted>
  <dcterms:created xsi:type="dcterms:W3CDTF">2023-09-27T03:16:00Z</dcterms:created>
  <dcterms:modified xsi:type="dcterms:W3CDTF">2023-09-30T15:40:00Z</dcterms:modified>
</cp:coreProperties>
</file>